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ACEE" w14:textId="229988D6" w:rsidR="008365A0" w:rsidRDefault="00A81559" w:rsidP="008365A0">
      <w:pPr>
        <w:pStyle w:val="Corpotesto"/>
        <w:rPr>
          <w:sz w:val="26"/>
        </w:rPr>
      </w:pPr>
      <w:bookmarkStart w:id="0" w:name="_Hlk86253572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7234FD5" wp14:editId="20BA93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43650" cy="8280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8EA7E" w14:textId="77777777" w:rsidR="008365A0" w:rsidRDefault="008365A0" w:rsidP="008365A0">
      <w:pPr>
        <w:pStyle w:val="Corpotesto"/>
        <w:spacing w:before="9"/>
        <w:jc w:val="center"/>
        <w:rPr>
          <w:sz w:val="32"/>
          <w:szCs w:val="32"/>
        </w:rPr>
      </w:pPr>
    </w:p>
    <w:p w14:paraId="2A28E148" w14:textId="03C0E255" w:rsidR="008365A0" w:rsidRDefault="008365A0" w:rsidP="008365A0">
      <w:pPr>
        <w:pStyle w:val="Corpotesto"/>
        <w:spacing w:before="9"/>
        <w:jc w:val="center"/>
        <w:rPr>
          <w:sz w:val="32"/>
          <w:szCs w:val="32"/>
        </w:rPr>
      </w:pPr>
    </w:p>
    <w:p w14:paraId="746F3B2B" w14:textId="6DFD6EC5" w:rsidR="00A81559" w:rsidRDefault="00A81559" w:rsidP="008365A0">
      <w:pPr>
        <w:pStyle w:val="Corpotesto"/>
        <w:spacing w:before="9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E8F655E" wp14:editId="73891233">
            <wp:extent cx="6120130" cy="87249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26"/>
                    <a:stretch/>
                  </pic:blipFill>
                  <pic:spPr bwMode="auto">
                    <a:xfrm>
                      <a:off x="0" y="0"/>
                      <a:ext cx="612013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FD120" w14:textId="049648AD" w:rsidR="00A81559" w:rsidRDefault="00A81559" w:rsidP="008365A0">
      <w:pPr>
        <w:pStyle w:val="Corpotesto"/>
        <w:spacing w:before="9"/>
        <w:jc w:val="center"/>
        <w:rPr>
          <w:b/>
          <w:bCs/>
          <w:sz w:val="28"/>
          <w:szCs w:val="28"/>
        </w:rPr>
      </w:pPr>
    </w:p>
    <w:p w14:paraId="7D574438" w14:textId="4B0E962B" w:rsidR="008365A0" w:rsidRPr="008365A0" w:rsidRDefault="008365A0" w:rsidP="008365A0">
      <w:pPr>
        <w:pStyle w:val="Corpotesto"/>
        <w:spacing w:before="9"/>
        <w:jc w:val="center"/>
        <w:rPr>
          <w:b/>
          <w:bCs/>
          <w:sz w:val="28"/>
          <w:szCs w:val="28"/>
        </w:rPr>
      </w:pPr>
      <w:r w:rsidRPr="008365A0">
        <w:rPr>
          <w:b/>
          <w:bCs/>
          <w:sz w:val="28"/>
          <w:szCs w:val="28"/>
        </w:rPr>
        <w:t>PERCORSI PER LE COMPETENZE TRASVERSALI E PER L’ORIENTAMENTO (PCTO)</w:t>
      </w:r>
    </w:p>
    <w:p w14:paraId="6C9EC6F5" w14:textId="77777777" w:rsidR="00F350B3" w:rsidRDefault="00F350B3" w:rsidP="009B429D">
      <w:pPr>
        <w:jc w:val="center"/>
        <w:rPr>
          <w:b/>
        </w:rPr>
      </w:pPr>
    </w:p>
    <w:p w14:paraId="69C3AF6B" w14:textId="77777777" w:rsidR="009B429D" w:rsidRDefault="00F350B3" w:rsidP="009B429D">
      <w:pPr>
        <w:rPr>
          <w:b/>
          <w:i/>
        </w:rPr>
      </w:pPr>
      <w:r>
        <w:rPr>
          <w:b/>
        </w:rPr>
        <w:t>1. TITOLO DEL PROGETTO:</w:t>
      </w:r>
    </w:p>
    <w:p w14:paraId="132D81DA" w14:textId="77777777" w:rsidR="009B429D" w:rsidRDefault="009B429D" w:rsidP="009B429D">
      <w:pPr>
        <w:rPr>
          <w:bCs/>
          <w:iCs/>
        </w:rPr>
      </w:pPr>
    </w:p>
    <w:p w14:paraId="1DC65910" w14:textId="635BE793" w:rsidR="00F350B3" w:rsidRDefault="00F350B3" w:rsidP="009B429D">
      <w:pPr>
        <w:rPr>
          <w:bCs/>
          <w:iCs/>
        </w:rPr>
      </w:pPr>
    </w:p>
    <w:p w14:paraId="57CFE950" w14:textId="5E368604" w:rsidR="0014480C" w:rsidRDefault="0014480C" w:rsidP="009B429D">
      <w:pPr>
        <w:rPr>
          <w:bCs/>
          <w:iCs/>
        </w:rPr>
      </w:pPr>
    </w:p>
    <w:p w14:paraId="6CC02D21" w14:textId="77777777" w:rsidR="0014480C" w:rsidRDefault="0014480C" w:rsidP="009B429D">
      <w:pPr>
        <w:rPr>
          <w:b/>
        </w:rPr>
      </w:pPr>
    </w:p>
    <w:p w14:paraId="5D537900" w14:textId="77777777" w:rsidR="00F350B3" w:rsidRDefault="00F350B3" w:rsidP="009B429D">
      <w:pPr>
        <w:rPr>
          <w:b/>
        </w:rPr>
      </w:pPr>
      <w:r>
        <w:rPr>
          <w:b/>
        </w:rPr>
        <w:t>2. DATI DELL’ISTITUTO CHE PRESENTA IL PROGETTO</w:t>
      </w:r>
    </w:p>
    <w:p w14:paraId="6655EC0F" w14:textId="77777777" w:rsidR="00F350B3" w:rsidRDefault="00F350B3" w:rsidP="009B429D">
      <w:pPr>
        <w:rPr>
          <w:b/>
        </w:rPr>
      </w:pPr>
    </w:p>
    <w:p w14:paraId="094DED58" w14:textId="1D1500E5" w:rsidR="00F350B3" w:rsidRDefault="00F350B3" w:rsidP="009B429D">
      <w:r>
        <w:t xml:space="preserve">Istituto: </w:t>
      </w:r>
      <w:r w:rsidR="00263E65">
        <w:t>IIS DE SARLO - DE LORENZO</w:t>
      </w:r>
    </w:p>
    <w:p w14:paraId="0D97000B" w14:textId="7DB6C1CB" w:rsidR="00F350B3" w:rsidRDefault="00F350B3" w:rsidP="009B429D">
      <w:r>
        <w:t xml:space="preserve">Codice </w:t>
      </w:r>
      <w:proofErr w:type="spellStart"/>
      <w:r>
        <w:t>Mecc</w:t>
      </w:r>
      <w:proofErr w:type="spellEnd"/>
      <w:r>
        <w:t xml:space="preserve">.: </w:t>
      </w:r>
      <w:r w:rsidR="00263E65" w:rsidRPr="00263E65">
        <w:t>PZIS001007</w:t>
      </w:r>
    </w:p>
    <w:p w14:paraId="74E96CE0" w14:textId="40077CBE" w:rsidR="00F350B3" w:rsidRDefault="00F350B3" w:rsidP="009B429D">
      <w:r>
        <w:t xml:space="preserve">Indirizzo: </w:t>
      </w:r>
      <w:r w:rsidR="00263E65">
        <w:t>VIA SANT’ANTUONO, 192   85042 LAGONEGRO (PZ)</w:t>
      </w:r>
    </w:p>
    <w:p w14:paraId="3A02C722" w14:textId="34F29212" w:rsidR="00F350B3" w:rsidRDefault="00F350B3" w:rsidP="009B429D">
      <w:r>
        <w:t xml:space="preserve">Tel.: </w:t>
      </w:r>
      <w:r w:rsidR="00263E65" w:rsidRPr="00263E65">
        <w:t>097321034</w:t>
      </w:r>
      <w:r w:rsidR="00263E65">
        <w:t xml:space="preserve">    Fax.:</w:t>
      </w:r>
      <w:r w:rsidR="00263E65" w:rsidRPr="00263E65">
        <w:t xml:space="preserve"> 097321580</w:t>
      </w:r>
    </w:p>
    <w:p w14:paraId="179E43A3" w14:textId="201FECC5" w:rsidR="00F350B3" w:rsidRDefault="00F350B3" w:rsidP="009B429D">
      <w:r>
        <w:t>e- mail</w:t>
      </w:r>
      <w:r w:rsidR="009B429D">
        <w:t>:</w:t>
      </w:r>
      <w:r>
        <w:t xml:space="preserve"> </w:t>
      </w:r>
      <w:r w:rsidR="00263E65" w:rsidRPr="00263E65">
        <w:t>pzis001007@istruzione.it</w:t>
      </w:r>
    </w:p>
    <w:p w14:paraId="2D95875A" w14:textId="6ECA9460" w:rsidR="00F350B3" w:rsidRDefault="00F350B3" w:rsidP="009B429D">
      <w:r>
        <w:t xml:space="preserve">Dirigente Scolastico: </w:t>
      </w:r>
      <w:r w:rsidR="00263E65" w:rsidRPr="00263E65">
        <w:t>ROBERTO SANTARSIERE</w:t>
      </w:r>
    </w:p>
    <w:p w14:paraId="5C7657F1" w14:textId="77777777" w:rsidR="00F350B3" w:rsidRDefault="00F350B3" w:rsidP="009B429D"/>
    <w:p w14:paraId="23CB5470" w14:textId="5482C060" w:rsidR="00F350B3" w:rsidRDefault="00F350B3" w:rsidP="0014480C">
      <w:pPr>
        <w:spacing w:line="360" w:lineRule="auto"/>
        <w:jc w:val="both"/>
        <w:rPr>
          <w:b/>
        </w:rPr>
      </w:pPr>
      <w:r>
        <w:rPr>
          <w:b/>
        </w:rPr>
        <w:t>3. IMPRESE/ASSOCIAZIONI DI CATEGORIA, PARTNER PUBBLICI, PRIVATI E</w:t>
      </w:r>
      <w:r w:rsidR="0014480C">
        <w:rPr>
          <w:b/>
        </w:rPr>
        <w:t xml:space="preserve"> </w:t>
      </w:r>
      <w:r>
        <w:rPr>
          <w:b/>
        </w:rPr>
        <w:t>TERZO SETTORE</w:t>
      </w:r>
    </w:p>
    <w:p w14:paraId="4A731152" w14:textId="77777777" w:rsidR="00F350B3" w:rsidRDefault="00F350B3" w:rsidP="009B429D">
      <w:pPr>
        <w:rPr>
          <w:b/>
        </w:rPr>
      </w:pPr>
    </w:p>
    <w:p w14:paraId="6EAD6A7C" w14:textId="77777777" w:rsidR="0014480C" w:rsidRDefault="0014480C" w:rsidP="009B429D">
      <w:pPr>
        <w:rPr>
          <w:b/>
        </w:rPr>
      </w:pPr>
    </w:p>
    <w:p w14:paraId="24B99662" w14:textId="77777777" w:rsidR="0014480C" w:rsidRDefault="0014480C" w:rsidP="009B429D">
      <w:pPr>
        <w:rPr>
          <w:b/>
        </w:rPr>
      </w:pPr>
    </w:p>
    <w:p w14:paraId="48F5A4C1" w14:textId="77777777" w:rsidR="0014480C" w:rsidRDefault="0014480C" w:rsidP="009B429D">
      <w:pPr>
        <w:rPr>
          <w:b/>
        </w:rPr>
      </w:pPr>
    </w:p>
    <w:p w14:paraId="2DA45F42" w14:textId="77777777" w:rsidR="0014480C" w:rsidRDefault="0014480C" w:rsidP="009B429D">
      <w:pPr>
        <w:rPr>
          <w:b/>
        </w:rPr>
      </w:pPr>
    </w:p>
    <w:p w14:paraId="6671D63D" w14:textId="12BE67E4" w:rsidR="00F350B3" w:rsidRDefault="00F350B3" w:rsidP="009B429D">
      <w:pPr>
        <w:rPr>
          <w:b/>
        </w:rPr>
      </w:pPr>
      <w:r>
        <w:rPr>
          <w:b/>
        </w:rPr>
        <w:t>4.  ALTRI PARTNER ESTERNI</w:t>
      </w:r>
    </w:p>
    <w:p w14:paraId="5F4A420D" w14:textId="6D496588" w:rsidR="003B1448" w:rsidRDefault="003B1448" w:rsidP="009B429D"/>
    <w:p w14:paraId="33C9087F" w14:textId="4257ADCE" w:rsidR="0014480C" w:rsidRDefault="0014480C" w:rsidP="009B429D"/>
    <w:p w14:paraId="38B37E1F" w14:textId="77777777" w:rsidR="0014480C" w:rsidRDefault="0014480C" w:rsidP="009B429D"/>
    <w:p w14:paraId="3ED4D878" w14:textId="77777777" w:rsidR="00F350B3" w:rsidRDefault="00F350B3" w:rsidP="009B429D">
      <w:pPr>
        <w:jc w:val="both"/>
      </w:pPr>
      <w:r>
        <w:rPr>
          <w:b/>
        </w:rPr>
        <w:t>5. ABSTRACT DEL PROGETTO</w:t>
      </w:r>
    </w:p>
    <w:p w14:paraId="06815514" w14:textId="77777777" w:rsidR="008E62EE" w:rsidRDefault="008E62EE" w:rsidP="009B429D">
      <w:pPr>
        <w:rPr>
          <w:b/>
          <w:bCs/>
        </w:rPr>
      </w:pPr>
    </w:p>
    <w:p w14:paraId="2AA99FCE" w14:textId="77777777" w:rsidR="00F350B3" w:rsidRPr="008E62EE" w:rsidRDefault="00F350B3" w:rsidP="009B429D">
      <w:pPr>
        <w:rPr>
          <w:b/>
          <w:bCs/>
        </w:rPr>
      </w:pPr>
      <w:r w:rsidRPr="008E62EE">
        <w:rPr>
          <w:b/>
          <w:bCs/>
        </w:rPr>
        <w:t>CONTESTO DI PARTENZA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0B3" w14:paraId="0A8CC085" w14:textId="77777777" w:rsidTr="00CD063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70F" w14:textId="77777777" w:rsidR="00F350B3" w:rsidRDefault="00F350B3" w:rsidP="009B429D">
            <w:pPr>
              <w:autoSpaceDE w:val="0"/>
              <w:spacing w:line="360" w:lineRule="auto"/>
              <w:jc w:val="both"/>
              <w:rPr>
                <w:rFonts w:ascii="Gentium Basic" w:hAnsi="Gentium Basic"/>
              </w:rPr>
            </w:pPr>
          </w:p>
          <w:p w14:paraId="5AE8A795" w14:textId="77777777" w:rsidR="0014480C" w:rsidRDefault="0014480C" w:rsidP="009B429D">
            <w:pPr>
              <w:autoSpaceDE w:val="0"/>
              <w:spacing w:line="360" w:lineRule="auto"/>
              <w:jc w:val="both"/>
              <w:rPr>
                <w:rFonts w:ascii="Gentium Basic" w:hAnsi="Gentium Basic"/>
              </w:rPr>
            </w:pPr>
          </w:p>
          <w:p w14:paraId="6F2436AA" w14:textId="77777777" w:rsidR="0014480C" w:rsidRDefault="0014480C" w:rsidP="009B429D">
            <w:pPr>
              <w:autoSpaceDE w:val="0"/>
              <w:spacing w:line="360" w:lineRule="auto"/>
              <w:jc w:val="both"/>
              <w:rPr>
                <w:rFonts w:ascii="Gentium Basic" w:hAnsi="Gentium Basic"/>
              </w:rPr>
            </w:pPr>
          </w:p>
          <w:p w14:paraId="7662B637" w14:textId="77777777" w:rsidR="0014480C" w:rsidRDefault="0014480C" w:rsidP="009B429D">
            <w:pPr>
              <w:autoSpaceDE w:val="0"/>
              <w:spacing w:line="360" w:lineRule="auto"/>
              <w:jc w:val="both"/>
              <w:rPr>
                <w:rFonts w:ascii="Gentium Basic" w:hAnsi="Gentium Basic"/>
              </w:rPr>
            </w:pPr>
          </w:p>
          <w:p w14:paraId="304CBA1D" w14:textId="5B5210FE" w:rsidR="0014480C" w:rsidRPr="009B429D" w:rsidRDefault="0014480C" w:rsidP="009B429D">
            <w:pPr>
              <w:autoSpaceDE w:val="0"/>
              <w:spacing w:line="360" w:lineRule="auto"/>
              <w:jc w:val="both"/>
              <w:rPr>
                <w:rFonts w:ascii="Gentium Basic" w:hAnsi="Gentium Basic"/>
              </w:rPr>
            </w:pPr>
          </w:p>
        </w:tc>
      </w:tr>
    </w:tbl>
    <w:p w14:paraId="54C25F35" w14:textId="77777777" w:rsidR="00F350B3" w:rsidRDefault="00F350B3" w:rsidP="009B429D">
      <w:pPr>
        <w:spacing w:line="360" w:lineRule="auto"/>
        <w:jc w:val="both"/>
      </w:pPr>
    </w:p>
    <w:p w14:paraId="1B56B58B" w14:textId="77777777" w:rsidR="008365A0" w:rsidRDefault="008365A0" w:rsidP="009B429D">
      <w:pPr>
        <w:pStyle w:val="Paragrafoelenco"/>
        <w:spacing w:line="360" w:lineRule="auto"/>
        <w:ind w:left="0"/>
        <w:jc w:val="both"/>
        <w:rPr>
          <w:b/>
          <w:bCs/>
        </w:rPr>
      </w:pPr>
    </w:p>
    <w:p w14:paraId="3FCB4EE1" w14:textId="2E76B6FC" w:rsidR="00F350B3" w:rsidRPr="008E62EE" w:rsidRDefault="00F350B3" w:rsidP="009B429D">
      <w:pPr>
        <w:pStyle w:val="Paragrafoelenco"/>
        <w:spacing w:line="360" w:lineRule="auto"/>
        <w:ind w:left="0"/>
        <w:jc w:val="both"/>
        <w:rPr>
          <w:b/>
          <w:bCs/>
        </w:rPr>
      </w:pPr>
      <w:r w:rsidRPr="008E62EE">
        <w:rPr>
          <w:b/>
          <w:bCs/>
        </w:rPr>
        <w:t>OBIETTIVI E FINALITA’ IN COERENZA CON I BISOGNI FORMATIVI DEL TERRITORIO</w:t>
      </w:r>
      <w:r w:rsidR="00D54E98" w:rsidRPr="008E62EE">
        <w:rPr>
          <w:b/>
          <w:bCs/>
        </w:rPr>
        <w:t xml:space="preserve"> E DEI</w:t>
      </w:r>
      <w:r w:rsidRPr="008E62EE">
        <w:rPr>
          <w:b/>
          <w:bCs/>
        </w:rPr>
        <w:t xml:space="preserve"> 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0B3" w14:paraId="53F20C5C" w14:textId="77777777" w:rsidTr="00F350B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B47" w14:textId="77777777" w:rsidR="00F350B3" w:rsidRDefault="00F350B3" w:rsidP="0014480C">
            <w:pPr>
              <w:pStyle w:val="Paragrafoelenco"/>
              <w:tabs>
                <w:tab w:val="left" w:pos="314"/>
              </w:tabs>
              <w:autoSpaceDE w:val="0"/>
              <w:spacing w:line="360" w:lineRule="auto"/>
              <w:ind w:left="0"/>
              <w:jc w:val="both"/>
              <w:rPr>
                <w:rFonts w:ascii="Gentium Basic" w:hAnsi="Gentium Basic"/>
                <w:szCs w:val="22"/>
              </w:rPr>
            </w:pPr>
          </w:p>
          <w:p w14:paraId="244B1AF0" w14:textId="77777777" w:rsidR="0014480C" w:rsidRDefault="0014480C" w:rsidP="0014480C">
            <w:pPr>
              <w:pStyle w:val="Paragrafoelenco"/>
              <w:tabs>
                <w:tab w:val="left" w:pos="314"/>
              </w:tabs>
              <w:autoSpaceDE w:val="0"/>
              <w:spacing w:line="360" w:lineRule="auto"/>
              <w:ind w:left="0"/>
              <w:jc w:val="both"/>
              <w:rPr>
                <w:rFonts w:ascii="Gentium Basic" w:hAnsi="Gentium Basic"/>
              </w:rPr>
            </w:pPr>
          </w:p>
          <w:p w14:paraId="1132DE24" w14:textId="77777777" w:rsidR="0014480C" w:rsidRDefault="0014480C" w:rsidP="0014480C">
            <w:pPr>
              <w:pStyle w:val="Paragrafoelenco"/>
              <w:tabs>
                <w:tab w:val="left" w:pos="314"/>
              </w:tabs>
              <w:autoSpaceDE w:val="0"/>
              <w:spacing w:line="360" w:lineRule="auto"/>
              <w:ind w:left="0"/>
              <w:jc w:val="both"/>
              <w:rPr>
                <w:rFonts w:ascii="Gentium Basic" w:hAnsi="Gentium Basic"/>
              </w:rPr>
            </w:pPr>
          </w:p>
          <w:p w14:paraId="536B449E" w14:textId="77777777" w:rsidR="0014480C" w:rsidRDefault="0014480C" w:rsidP="0014480C">
            <w:pPr>
              <w:pStyle w:val="Paragrafoelenco"/>
              <w:tabs>
                <w:tab w:val="left" w:pos="314"/>
              </w:tabs>
              <w:autoSpaceDE w:val="0"/>
              <w:spacing w:line="360" w:lineRule="auto"/>
              <w:ind w:left="0"/>
              <w:jc w:val="both"/>
              <w:rPr>
                <w:rFonts w:ascii="Gentium Basic" w:hAnsi="Gentium Basic"/>
              </w:rPr>
            </w:pPr>
          </w:p>
          <w:p w14:paraId="4F026E25" w14:textId="77777777" w:rsidR="0014480C" w:rsidRDefault="0014480C" w:rsidP="0014480C">
            <w:pPr>
              <w:pStyle w:val="Paragrafoelenco"/>
              <w:tabs>
                <w:tab w:val="left" w:pos="314"/>
              </w:tabs>
              <w:autoSpaceDE w:val="0"/>
              <w:spacing w:line="360" w:lineRule="auto"/>
              <w:ind w:left="0"/>
              <w:jc w:val="both"/>
              <w:rPr>
                <w:rFonts w:ascii="Gentium Basic" w:hAnsi="Gentium Basic"/>
              </w:rPr>
            </w:pPr>
          </w:p>
          <w:p w14:paraId="104A7D32" w14:textId="77777777" w:rsidR="0014480C" w:rsidRDefault="0014480C" w:rsidP="0014480C">
            <w:pPr>
              <w:pStyle w:val="Paragrafoelenco"/>
              <w:tabs>
                <w:tab w:val="left" w:pos="314"/>
              </w:tabs>
              <w:autoSpaceDE w:val="0"/>
              <w:spacing w:line="360" w:lineRule="auto"/>
              <w:ind w:left="0"/>
              <w:jc w:val="both"/>
              <w:rPr>
                <w:rFonts w:ascii="Gentium Basic" w:hAnsi="Gentium Basic"/>
              </w:rPr>
            </w:pPr>
          </w:p>
          <w:p w14:paraId="340C38F6" w14:textId="2B4850A4" w:rsidR="0014480C" w:rsidRPr="003B1448" w:rsidRDefault="0014480C" w:rsidP="0014480C">
            <w:pPr>
              <w:pStyle w:val="Paragrafoelenco"/>
              <w:tabs>
                <w:tab w:val="left" w:pos="314"/>
              </w:tabs>
              <w:autoSpaceDE w:val="0"/>
              <w:spacing w:line="360" w:lineRule="auto"/>
              <w:ind w:left="0"/>
              <w:jc w:val="both"/>
              <w:rPr>
                <w:rFonts w:ascii="Gentium Basic" w:hAnsi="Gentium Basic" w:cs="Gentium Basic"/>
              </w:rPr>
            </w:pPr>
          </w:p>
        </w:tc>
      </w:tr>
    </w:tbl>
    <w:p w14:paraId="07D0FAD8" w14:textId="77777777" w:rsidR="00F350B3" w:rsidRDefault="00F350B3" w:rsidP="009B429D">
      <w:pPr>
        <w:spacing w:line="360" w:lineRule="auto"/>
        <w:jc w:val="both"/>
      </w:pPr>
    </w:p>
    <w:p w14:paraId="1D2407EF" w14:textId="77777777" w:rsidR="00F350B3" w:rsidRPr="008E62EE" w:rsidRDefault="00F350B3" w:rsidP="009B429D">
      <w:pPr>
        <w:pStyle w:val="Paragrafoelenco"/>
        <w:spacing w:line="360" w:lineRule="auto"/>
        <w:ind w:left="0"/>
        <w:jc w:val="both"/>
        <w:rPr>
          <w:b/>
          <w:bCs/>
        </w:rPr>
      </w:pPr>
      <w:r w:rsidRPr="008E62EE">
        <w:rPr>
          <w:b/>
          <w:bCs/>
        </w:rPr>
        <w:t xml:space="preserve">ATTIVITA’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0B3" w14:paraId="168C272B" w14:textId="77777777" w:rsidTr="00F350B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69D" w14:textId="77777777" w:rsidR="00F350B3" w:rsidRDefault="00F350B3" w:rsidP="003C1FE4">
            <w:pPr>
              <w:spacing w:line="360" w:lineRule="auto"/>
              <w:jc w:val="both"/>
              <w:rPr>
                <w:b/>
                <w:i/>
              </w:rPr>
            </w:pPr>
          </w:p>
          <w:p w14:paraId="606FF01F" w14:textId="77777777" w:rsidR="0014480C" w:rsidRDefault="0014480C" w:rsidP="003C1FE4">
            <w:pPr>
              <w:spacing w:line="360" w:lineRule="auto"/>
              <w:jc w:val="both"/>
              <w:rPr>
                <w:b/>
                <w:i/>
              </w:rPr>
            </w:pPr>
          </w:p>
          <w:p w14:paraId="78A943F6" w14:textId="77777777" w:rsidR="0014480C" w:rsidRDefault="0014480C" w:rsidP="003C1FE4">
            <w:pPr>
              <w:spacing w:line="360" w:lineRule="auto"/>
              <w:jc w:val="both"/>
              <w:rPr>
                <w:b/>
                <w:i/>
              </w:rPr>
            </w:pPr>
          </w:p>
          <w:p w14:paraId="152262ED" w14:textId="77777777" w:rsidR="0014480C" w:rsidRDefault="0014480C" w:rsidP="003C1FE4">
            <w:pPr>
              <w:spacing w:line="360" w:lineRule="auto"/>
              <w:jc w:val="both"/>
              <w:rPr>
                <w:b/>
                <w:i/>
              </w:rPr>
            </w:pPr>
          </w:p>
          <w:p w14:paraId="3F57417A" w14:textId="77777777" w:rsidR="0014480C" w:rsidRDefault="0014480C" w:rsidP="003C1FE4">
            <w:pPr>
              <w:spacing w:line="360" w:lineRule="auto"/>
              <w:jc w:val="both"/>
              <w:rPr>
                <w:b/>
                <w:i/>
              </w:rPr>
            </w:pPr>
          </w:p>
          <w:p w14:paraId="378ED4DB" w14:textId="77777777" w:rsidR="0014480C" w:rsidRDefault="0014480C" w:rsidP="003C1FE4">
            <w:pPr>
              <w:spacing w:line="360" w:lineRule="auto"/>
              <w:jc w:val="both"/>
              <w:rPr>
                <w:b/>
                <w:i/>
              </w:rPr>
            </w:pPr>
          </w:p>
          <w:p w14:paraId="4274D13F" w14:textId="1177AF5A" w:rsidR="0014480C" w:rsidRPr="009B429D" w:rsidRDefault="0014480C" w:rsidP="003C1FE4">
            <w:pPr>
              <w:spacing w:line="360" w:lineRule="auto"/>
              <w:jc w:val="both"/>
              <w:rPr>
                <w:b/>
                <w:i/>
              </w:rPr>
            </w:pPr>
          </w:p>
        </w:tc>
      </w:tr>
    </w:tbl>
    <w:p w14:paraId="79AE8121" w14:textId="77777777" w:rsidR="008365A0" w:rsidRDefault="008365A0" w:rsidP="009B429D">
      <w:pPr>
        <w:spacing w:line="360" w:lineRule="auto"/>
        <w:jc w:val="both"/>
        <w:rPr>
          <w:b/>
          <w:bCs/>
          <w:sz w:val="22"/>
        </w:rPr>
      </w:pPr>
    </w:p>
    <w:p w14:paraId="120D3614" w14:textId="687F60B9" w:rsidR="00F350B3" w:rsidRPr="008E62EE" w:rsidRDefault="00F350B3" w:rsidP="009B429D">
      <w:pPr>
        <w:spacing w:line="360" w:lineRule="auto"/>
        <w:jc w:val="both"/>
        <w:rPr>
          <w:b/>
          <w:bCs/>
        </w:rPr>
      </w:pPr>
      <w:r w:rsidRPr="008E62EE">
        <w:rPr>
          <w:b/>
          <w:bCs/>
          <w:sz w:val="22"/>
        </w:rPr>
        <w:t>RISULTATI E IMPATTO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F350B3" w14:paraId="5ED9DF06" w14:textId="77777777" w:rsidTr="00F350B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519" w14:textId="77777777" w:rsidR="0014480C" w:rsidRDefault="0014480C" w:rsidP="0014480C">
            <w:pPr>
              <w:spacing w:line="360" w:lineRule="auto"/>
              <w:jc w:val="both"/>
              <w:rPr>
                <w:szCs w:val="22"/>
              </w:rPr>
            </w:pPr>
          </w:p>
          <w:p w14:paraId="4D434C5E" w14:textId="77777777" w:rsidR="0014480C" w:rsidRDefault="0014480C" w:rsidP="0014480C">
            <w:pPr>
              <w:spacing w:line="360" w:lineRule="auto"/>
              <w:jc w:val="both"/>
              <w:rPr>
                <w:szCs w:val="22"/>
              </w:rPr>
            </w:pPr>
          </w:p>
          <w:p w14:paraId="01738E8F" w14:textId="77777777" w:rsidR="0014480C" w:rsidRDefault="0014480C" w:rsidP="0014480C">
            <w:pPr>
              <w:spacing w:line="360" w:lineRule="auto"/>
              <w:jc w:val="both"/>
              <w:rPr>
                <w:szCs w:val="22"/>
              </w:rPr>
            </w:pPr>
          </w:p>
          <w:p w14:paraId="70C8B522" w14:textId="29D592F5" w:rsidR="00F350B3" w:rsidRPr="0014480C" w:rsidRDefault="00F350B3" w:rsidP="0014480C">
            <w:pPr>
              <w:spacing w:line="360" w:lineRule="auto"/>
              <w:jc w:val="both"/>
              <w:rPr>
                <w:szCs w:val="22"/>
              </w:rPr>
            </w:pPr>
            <w:r w:rsidRPr="0014480C">
              <w:rPr>
                <w:szCs w:val="22"/>
              </w:rPr>
              <w:t xml:space="preserve"> </w:t>
            </w:r>
          </w:p>
        </w:tc>
      </w:tr>
    </w:tbl>
    <w:p w14:paraId="674DC4D1" w14:textId="77777777" w:rsidR="00F350B3" w:rsidRDefault="00F350B3" w:rsidP="009B429D">
      <w:pPr>
        <w:spacing w:line="360" w:lineRule="auto"/>
        <w:jc w:val="both"/>
      </w:pPr>
    </w:p>
    <w:p w14:paraId="2D846563" w14:textId="77777777" w:rsidR="00F350B3" w:rsidRDefault="00F350B3" w:rsidP="009B429D">
      <w:pPr>
        <w:spacing w:line="360" w:lineRule="auto"/>
        <w:rPr>
          <w:b/>
        </w:rPr>
      </w:pPr>
      <w:r>
        <w:rPr>
          <w:b/>
        </w:rPr>
        <w:t>6. STRUTTURA ORGANIZZATIVA, ORGANI E RISORSE UMANE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687"/>
      </w:tblGrid>
      <w:tr w:rsidR="00F350B3" w:rsidRPr="0014480C" w14:paraId="378D7264" w14:textId="77777777" w:rsidTr="004F297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4A2D" w14:textId="4671C261" w:rsidR="00F350B3" w:rsidRPr="0014480C" w:rsidRDefault="003B4DB9" w:rsidP="0014480C">
            <w:pPr>
              <w:spacing w:line="360" w:lineRule="auto"/>
              <w:jc w:val="center"/>
              <w:rPr>
                <w:b/>
                <w:bCs/>
              </w:rPr>
            </w:pPr>
            <w:r w:rsidRPr="0014480C">
              <w:rPr>
                <w:b/>
                <w:bCs/>
              </w:rPr>
              <w:t>CLASSE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790" w14:textId="1D46A99D" w:rsidR="00F350B3" w:rsidRPr="0014480C" w:rsidRDefault="0014480C" w:rsidP="0014480C">
            <w:pPr>
              <w:spacing w:line="360" w:lineRule="auto"/>
              <w:jc w:val="center"/>
              <w:rPr>
                <w:b/>
                <w:bCs/>
              </w:rPr>
            </w:pPr>
            <w:r w:rsidRPr="0014480C">
              <w:rPr>
                <w:b/>
                <w:bCs/>
              </w:rPr>
              <w:t>SCUOLA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B9A3" w14:textId="1F4D6642" w:rsidR="00F350B3" w:rsidRPr="0014480C" w:rsidRDefault="003B4DB9" w:rsidP="0014480C">
            <w:pPr>
              <w:spacing w:line="360" w:lineRule="auto"/>
              <w:jc w:val="center"/>
              <w:rPr>
                <w:b/>
                <w:bCs/>
              </w:rPr>
            </w:pPr>
            <w:r w:rsidRPr="0014480C">
              <w:rPr>
                <w:b/>
                <w:bCs/>
              </w:rPr>
              <w:t>Numero studenti</w:t>
            </w:r>
          </w:p>
        </w:tc>
      </w:tr>
      <w:tr w:rsidR="004F2973" w14:paraId="6FE7615E" w14:textId="77777777" w:rsidTr="001448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877" w14:textId="07265458" w:rsidR="004F2973" w:rsidRDefault="004F2973" w:rsidP="00154BC4">
            <w:pPr>
              <w:spacing w:line="36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CFD" w14:textId="167E5241" w:rsidR="004F2973" w:rsidRDefault="004F2973" w:rsidP="00154BC4">
            <w:pPr>
              <w:spacing w:line="360" w:lineRule="auto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B4FF" w14:textId="3AE5A1D6" w:rsidR="004F2973" w:rsidRDefault="004F2973" w:rsidP="00154BC4">
            <w:pPr>
              <w:spacing w:line="360" w:lineRule="auto"/>
            </w:pPr>
          </w:p>
        </w:tc>
      </w:tr>
      <w:tr w:rsidR="004F2973" w14:paraId="13DAAEBC" w14:textId="77777777" w:rsidTr="001448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D02" w14:textId="7780EF61" w:rsidR="004F2973" w:rsidRDefault="004F2973" w:rsidP="00154BC4">
            <w:pPr>
              <w:spacing w:line="36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824" w14:textId="60535216" w:rsidR="004F2973" w:rsidRDefault="004F2973" w:rsidP="00154BC4">
            <w:pPr>
              <w:spacing w:line="360" w:lineRule="auto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501" w14:textId="647E6771" w:rsidR="004F2973" w:rsidRDefault="004F2973" w:rsidP="00154BC4">
            <w:pPr>
              <w:spacing w:line="360" w:lineRule="auto"/>
            </w:pPr>
          </w:p>
        </w:tc>
      </w:tr>
      <w:tr w:rsidR="004F2973" w14:paraId="7DBEC418" w14:textId="77777777" w:rsidTr="001448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6E1" w14:textId="7BD5718A" w:rsidR="004F2973" w:rsidRDefault="004F2973" w:rsidP="00154BC4">
            <w:pPr>
              <w:spacing w:line="36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CDA" w14:textId="5E65A0C4" w:rsidR="004F2973" w:rsidRDefault="004F2973" w:rsidP="00154BC4">
            <w:pPr>
              <w:spacing w:line="360" w:lineRule="auto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9FD" w14:textId="286C50D4" w:rsidR="004F2973" w:rsidRDefault="004F2973" w:rsidP="00154BC4">
            <w:pPr>
              <w:spacing w:line="360" w:lineRule="auto"/>
            </w:pPr>
          </w:p>
        </w:tc>
      </w:tr>
      <w:tr w:rsidR="00F350B3" w14:paraId="6973B186" w14:textId="77777777" w:rsidTr="001448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771" w14:textId="24EEF13C" w:rsidR="00F350B3" w:rsidRDefault="00F350B3" w:rsidP="009B429D">
            <w:pPr>
              <w:spacing w:line="36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DF9" w14:textId="0D76E2FE" w:rsidR="00F350B3" w:rsidRDefault="00F350B3" w:rsidP="009B429D">
            <w:pPr>
              <w:spacing w:line="360" w:lineRule="auto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DB8" w14:textId="153AD7D6" w:rsidR="00F350B3" w:rsidRDefault="00F350B3" w:rsidP="009B429D">
            <w:pPr>
              <w:spacing w:line="360" w:lineRule="auto"/>
            </w:pPr>
          </w:p>
        </w:tc>
      </w:tr>
    </w:tbl>
    <w:p w14:paraId="3A5EFBAE" w14:textId="77777777" w:rsidR="00F350B3" w:rsidRDefault="00F350B3" w:rsidP="009B429D">
      <w:pPr>
        <w:spacing w:line="360" w:lineRule="auto"/>
        <w:rPr>
          <w:sz w:val="22"/>
        </w:rPr>
      </w:pPr>
    </w:p>
    <w:p w14:paraId="68EA1288" w14:textId="77777777" w:rsidR="009B429D" w:rsidRDefault="00A96EF5" w:rsidP="009B429D">
      <w:pPr>
        <w:spacing w:line="360" w:lineRule="auto"/>
      </w:pPr>
      <w:r>
        <w:t>DIPARTIMENTI COINVOLT</w:t>
      </w:r>
      <w:r w:rsidR="00F350B3"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0B3" w14:paraId="061EA3F8" w14:textId="77777777" w:rsidTr="00F350B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525" w14:textId="77777777" w:rsidR="00F350B3" w:rsidRDefault="00F350B3" w:rsidP="00A96EF5">
            <w:pPr>
              <w:spacing w:line="360" w:lineRule="auto"/>
            </w:pPr>
          </w:p>
          <w:p w14:paraId="76D5E0D1" w14:textId="60DAF432" w:rsidR="0014480C" w:rsidRDefault="0014480C" w:rsidP="00A96EF5">
            <w:pPr>
              <w:spacing w:line="360" w:lineRule="auto"/>
            </w:pPr>
          </w:p>
        </w:tc>
      </w:tr>
    </w:tbl>
    <w:p w14:paraId="60852640" w14:textId="77777777" w:rsidR="009B429D" w:rsidRDefault="009B429D" w:rsidP="009B429D">
      <w:pPr>
        <w:spacing w:line="360" w:lineRule="auto"/>
      </w:pPr>
    </w:p>
    <w:p w14:paraId="6F195830" w14:textId="77777777" w:rsidR="00F350B3" w:rsidRPr="008E62EE" w:rsidRDefault="00F350B3" w:rsidP="0014480C">
      <w:pPr>
        <w:spacing w:line="360" w:lineRule="auto"/>
        <w:jc w:val="both"/>
        <w:rPr>
          <w:b/>
          <w:bCs/>
        </w:rPr>
      </w:pPr>
      <w:r w:rsidRPr="008E62EE">
        <w:rPr>
          <w:b/>
          <w:bCs/>
        </w:rPr>
        <w:t>COMPITI, INIZIATIVE/ATTIVITÀ CHE SVOLGERANNO I CONSIGLI DI CLASSE INTERESSATI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0B3" w14:paraId="1FCA42D9" w14:textId="77777777" w:rsidTr="00F350B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BB4" w14:textId="35CA8335" w:rsidR="00F350B3" w:rsidRDefault="00F350B3" w:rsidP="009B4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Gentium Basic" w:hAnsi="Gentium Basic" w:cs="Gentium Basic"/>
              </w:rPr>
            </w:pPr>
            <w:r>
              <w:rPr>
                <w:rFonts w:ascii="Gentium Basic" w:hAnsi="Gentium Basic"/>
              </w:rPr>
              <w:t>Il consiglio di classe cura la programmazione delle attività da svolgere a scuola e nelle strutture esterne, tenendo in considerazione anche gli aspetti legati alla legislazione e alla sicurezza nei luoghi di lavoro</w:t>
            </w:r>
            <w:r w:rsidR="0014480C">
              <w:rPr>
                <w:rFonts w:ascii="Gentium Basic" w:hAnsi="Gentium Basic"/>
              </w:rPr>
              <w:t xml:space="preserve"> s</w:t>
            </w:r>
            <w:r>
              <w:rPr>
                <w:rFonts w:ascii="Gentium Basic" w:hAnsi="Gentium Basic"/>
              </w:rPr>
              <w:t xml:space="preserve">tabilisce i criteri e i metodi di valutazione delle attività svolte dagli alunni. </w:t>
            </w:r>
          </w:p>
          <w:p w14:paraId="0788A262" w14:textId="77777777" w:rsidR="00F350B3" w:rsidRDefault="00F350B3" w:rsidP="009B4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rFonts w:ascii="Gentium Basic" w:hAnsi="Gentium Basic" w:cs="Gentium Basic"/>
              </w:rPr>
              <w:t>Tutti i membri del consiglio di classe partecipano alla progettazione, al monitoraggio delle attività e alla valutazione delle competenze acquisite.</w:t>
            </w:r>
          </w:p>
        </w:tc>
      </w:tr>
    </w:tbl>
    <w:p w14:paraId="2D734FFB" w14:textId="2773CB8B" w:rsidR="00F350B3" w:rsidRDefault="00F350B3" w:rsidP="009B429D">
      <w:pPr>
        <w:spacing w:line="360" w:lineRule="auto"/>
      </w:pPr>
    </w:p>
    <w:p w14:paraId="205452AA" w14:textId="77777777" w:rsidR="003E1AEA" w:rsidRDefault="003E1AEA" w:rsidP="0014480C">
      <w:pPr>
        <w:spacing w:line="360" w:lineRule="auto"/>
        <w:jc w:val="both"/>
      </w:pPr>
    </w:p>
    <w:p w14:paraId="3BD01F29" w14:textId="77777777" w:rsidR="00F350B3" w:rsidRPr="008E62EE" w:rsidRDefault="00F350B3" w:rsidP="0014480C">
      <w:pPr>
        <w:spacing w:line="360" w:lineRule="auto"/>
        <w:jc w:val="both"/>
        <w:rPr>
          <w:b/>
          <w:bCs/>
        </w:rPr>
      </w:pPr>
      <w:r w:rsidRPr="008E62EE">
        <w:rPr>
          <w:b/>
          <w:bCs/>
        </w:rPr>
        <w:t>COMPITI, INIZIATIVE, ATTIVITÀ CHE I TUTOR INTERNI ED ESTERNI SVOLGERANNO IN RELAZIONE AL PROGETTO: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F350B3" w14:paraId="2ECB5051" w14:textId="77777777" w:rsidTr="00F350B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C9B" w14:textId="77777777" w:rsidR="00F350B3" w:rsidRDefault="00F350B3" w:rsidP="009B429D">
            <w:pPr>
              <w:spacing w:line="360" w:lineRule="auto"/>
              <w:jc w:val="both"/>
              <w:rPr>
                <w:rFonts w:ascii="Gentium Basic" w:hAnsi="Gentium Basic"/>
                <w:bCs/>
              </w:rPr>
            </w:pPr>
            <w:r>
              <w:rPr>
                <w:rFonts w:ascii="Gentium Basic" w:hAnsi="Gentium Basic"/>
                <w:bCs/>
              </w:rPr>
              <w:t xml:space="preserve">TUTOR INTERNO: individuato all’interno del consiglio di classe, </w:t>
            </w:r>
            <w:r>
              <w:rPr>
                <w:rFonts w:ascii="Gentium Basic" w:hAnsi="Gentium Basic"/>
              </w:rPr>
              <w:t>svolge il ruolo di</w:t>
            </w:r>
            <w:r>
              <w:rPr>
                <w:rFonts w:ascii="Gentium Basic" w:hAnsi="Gentium Basic"/>
                <w:bCs/>
              </w:rPr>
              <w:t xml:space="preserve"> assistenza e guida degli studenti </w:t>
            </w:r>
            <w:r>
              <w:rPr>
                <w:rFonts w:ascii="Gentium Basic" w:hAnsi="Gentium Basic"/>
              </w:rPr>
              <w:t>che seguono percorsi in alternanza e</w:t>
            </w:r>
            <w:r>
              <w:rPr>
                <w:rFonts w:ascii="Gentium Basic" w:hAnsi="Gentium Basic"/>
                <w:bCs/>
              </w:rPr>
              <w:t xml:space="preserve"> verifica, con la collaborazione del tutor esterno, il corretto svolgimento del percorso in alternanza. </w:t>
            </w:r>
          </w:p>
          <w:p w14:paraId="7DE3FF6F" w14:textId="77777777" w:rsidR="00F350B3" w:rsidRPr="009B429D" w:rsidRDefault="009B429D" w:rsidP="009B429D">
            <w:pPr>
              <w:spacing w:line="360" w:lineRule="auto"/>
              <w:jc w:val="both"/>
              <w:rPr>
                <w:rFonts w:ascii="Gentium Basic" w:hAnsi="Gentium Basic" w:cs="Gentium Basic"/>
              </w:rPr>
            </w:pPr>
            <w:r>
              <w:rPr>
                <w:rFonts w:ascii="Gentium Basic" w:hAnsi="Gentium Basic"/>
                <w:bCs/>
              </w:rPr>
              <w:t xml:space="preserve">È </w:t>
            </w:r>
            <w:r w:rsidR="00F350B3">
              <w:rPr>
                <w:rFonts w:ascii="Gentium Basic" w:hAnsi="Gentium Basic"/>
                <w:bCs/>
              </w:rPr>
              <w:t xml:space="preserve">prevista la presenza di un tutor per ogni classe scelto tra i docenti che avranno dichiarato la propria </w:t>
            </w:r>
            <w:r>
              <w:rPr>
                <w:rFonts w:ascii="Gentium Basic" w:hAnsi="Gentium Basic"/>
                <w:bCs/>
              </w:rPr>
              <w:t>disponibilità</w:t>
            </w:r>
            <w:r w:rsidR="00F350B3">
              <w:rPr>
                <w:rFonts w:ascii="Gentium Basic" w:hAnsi="Gentium Basic"/>
                <w:bCs/>
              </w:rPr>
              <w:t>.</w:t>
            </w:r>
          </w:p>
        </w:tc>
      </w:tr>
      <w:tr w:rsidR="00F350B3" w14:paraId="79EF9653" w14:textId="77777777" w:rsidTr="00F350B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B2B" w14:textId="77777777" w:rsidR="00F350B3" w:rsidRDefault="00F350B3" w:rsidP="009B429D">
            <w:pPr>
              <w:spacing w:line="360" w:lineRule="auto"/>
              <w:jc w:val="both"/>
              <w:rPr>
                <w:rFonts w:ascii="Gentium Basic" w:hAnsi="Gentium Basic" w:cs="Gentium Basic"/>
                <w:bCs/>
              </w:rPr>
            </w:pPr>
            <w:r>
              <w:t xml:space="preserve">TUTOR ESTERNO: </w:t>
            </w:r>
            <w:r>
              <w:rPr>
                <w:rFonts w:ascii="Gentium Basic" w:hAnsi="Gentium Basic"/>
                <w:bCs/>
              </w:rPr>
              <w:t xml:space="preserve">nominato dall’azienda/associazione, assicura l’accoglienza e l’inserimento dello studente nella struttura e lo assiste nel percorso. </w:t>
            </w:r>
            <w:r>
              <w:rPr>
                <w:rFonts w:ascii="Gentium Basic" w:hAnsi="Gentium Basic" w:cs="Gentium Basic"/>
                <w:bCs/>
              </w:rPr>
              <w:t>Fornisce alla scuola ogni elemento utile alla verifica e alla valutazione delle attività e dell’efficacia dei percorsi formativi.</w:t>
            </w:r>
          </w:p>
          <w:p w14:paraId="301A3EFF" w14:textId="77777777" w:rsidR="00F350B3" w:rsidRPr="009B429D" w:rsidRDefault="00F350B3" w:rsidP="009B429D">
            <w:pPr>
              <w:spacing w:line="360" w:lineRule="auto"/>
              <w:jc w:val="both"/>
              <w:rPr>
                <w:rFonts w:ascii="Gentium Basic" w:hAnsi="Gentium Basic" w:cs="Gentium Basic"/>
                <w:bCs/>
              </w:rPr>
            </w:pPr>
            <w:r>
              <w:rPr>
                <w:rFonts w:ascii="Gentium Basic" w:hAnsi="Gentium Basic" w:cs="Gentium Basic"/>
                <w:bCs/>
              </w:rPr>
              <w:t>Il tutor esterno realizza con gli studenti progetti di carattere teorico/pratico che siano in linea con le loro attività didattiche; evidenzia le ricadute sul mondo del lavoro che possono avere le tematiche studiate; propone iniziative di orientamento e approfondimento rispetto alle attività realizzate.</w:t>
            </w:r>
          </w:p>
        </w:tc>
      </w:tr>
    </w:tbl>
    <w:p w14:paraId="7766D83F" w14:textId="77777777" w:rsidR="00F350B3" w:rsidRDefault="00F350B3" w:rsidP="009B429D">
      <w:pPr>
        <w:spacing w:line="360" w:lineRule="auto"/>
      </w:pPr>
    </w:p>
    <w:p w14:paraId="1D5FDBA8" w14:textId="697BD0B7" w:rsidR="00F350B3" w:rsidRDefault="00F350B3" w:rsidP="009B429D">
      <w:pPr>
        <w:spacing w:line="360" w:lineRule="auto"/>
        <w:jc w:val="both"/>
        <w:rPr>
          <w:b/>
        </w:rPr>
      </w:pPr>
      <w:r>
        <w:rPr>
          <w:b/>
        </w:rPr>
        <w:t>7. RUOLO DELLE STRUTTURE OSPITANTI NELLA FASE DI PROGETTAZIONE E</w:t>
      </w:r>
      <w:r w:rsidR="0014480C">
        <w:rPr>
          <w:b/>
        </w:rPr>
        <w:t xml:space="preserve"> </w:t>
      </w:r>
      <w:r>
        <w:rPr>
          <w:b/>
        </w:rPr>
        <w:t>DI REALIZZAZIONE DELLE ATTIVITÀ PREVISTE DALLE CONVENZIONI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0B3" w14:paraId="5111C007" w14:textId="77777777" w:rsidTr="00F350B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752" w14:textId="77777777" w:rsidR="00F350B3" w:rsidRDefault="00F350B3" w:rsidP="009B429D">
            <w:pPr>
              <w:spacing w:line="360" w:lineRule="auto"/>
              <w:jc w:val="both"/>
              <w:rPr>
                <w:rFonts w:ascii="Gentium Basic" w:hAnsi="Gentium Basic" w:cs="Gentium Basic"/>
              </w:rPr>
            </w:pPr>
          </w:p>
          <w:p w14:paraId="648FE1EA" w14:textId="77777777" w:rsidR="0014480C" w:rsidRDefault="0014480C" w:rsidP="009B429D">
            <w:pPr>
              <w:spacing w:line="360" w:lineRule="auto"/>
              <w:jc w:val="both"/>
              <w:rPr>
                <w:rFonts w:cs="Gentium Basic"/>
                <w:b/>
              </w:rPr>
            </w:pPr>
          </w:p>
          <w:p w14:paraId="017A6F70" w14:textId="2FDA4B84" w:rsidR="0014480C" w:rsidRDefault="0014480C" w:rsidP="009B429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100AA0E" w14:textId="77777777" w:rsidR="00F350B3" w:rsidRDefault="00F350B3" w:rsidP="009B429D">
      <w:pPr>
        <w:spacing w:line="360" w:lineRule="auto"/>
        <w:jc w:val="both"/>
        <w:rPr>
          <w:b/>
        </w:rPr>
      </w:pPr>
    </w:p>
    <w:p w14:paraId="747D9AAC" w14:textId="28571F9F" w:rsidR="00F350B3" w:rsidRDefault="00F350B3" w:rsidP="0014480C">
      <w:pPr>
        <w:spacing w:line="360" w:lineRule="auto"/>
        <w:jc w:val="both"/>
        <w:rPr>
          <w:b/>
        </w:rPr>
      </w:pPr>
      <w:r>
        <w:rPr>
          <w:b/>
        </w:rPr>
        <w:lastRenderedPageBreak/>
        <w:t>8. RISULTATI ATTESI DALL’ESPERIENZA DI ALTERNANZA IN COERENZA</w:t>
      </w:r>
      <w:r w:rsidR="0014480C">
        <w:rPr>
          <w:b/>
        </w:rPr>
        <w:t xml:space="preserve"> </w:t>
      </w:r>
      <w:r>
        <w:rPr>
          <w:b/>
        </w:rPr>
        <w:t>CON I BISOGNI DEL CONTESTO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0B3" w14:paraId="4F72C659" w14:textId="77777777" w:rsidTr="00F350B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EBA" w14:textId="77777777" w:rsidR="00F350B3" w:rsidRPr="009B429D" w:rsidRDefault="00F350B3" w:rsidP="008E62EE">
            <w:pPr>
              <w:spacing w:line="360" w:lineRule="auto"/>
              <w:jc w:val="both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Rendere gli studenti il più possibile pronti ad affrontare il mondo del lavoro e capaci di porsi in modo critico e responsabile nei confronti della realtà circostante.</w:t>
            </w:r>
          </w:p>
        </w:tc>
      </w:tr>
    </w:tbl>
    <w:p w14:paraId="013027B1" w14:textId="77777777" w:rsidR="00F350B3" w:rsidRDefault="00F350B3" w:rsidP="009B429D">
      <w:pPr>
        <w:spacing w:line="360" w:lineRule="auto"/>
        <w:jc w:val="both"/>
        <w:rPr>
          <w:b/>
        </w:rPr>
      </w:pPr>
    </w:p>
    <w:p w14:paraId="2F6F5F3C" w14:textId="6D2FCA66" w:rsidR="00F350B3" w:rsidRDefault="00F350B3" w:rsidP="009B429D">
      <w:pPr>
        <w:spacing w:line="360" w:lineRule="auto"/>
        <w:jc w:val="both"/>
        <w:rPr>
          <w:b/>
        </w:rPr>
      </w:pPr>
      <w:r>
        <w:rPr>
          <w:b/>
        </w:rPr>
        <w:t>9. AZIONI, FASI E ARTICOLAZIONI DELL’INTERVENTO PROGETTUALE</w:t>
      </w:r>
    </w:p>
    <w:p w14:paraId="07891FF8" w14:textId="77777777" w:rsidR="0014480C" w:rsidRDefault="0014480C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</w:rPr>
      </w:pPr>
    </w:p>
    <w:p w14:paraId="28332E63" w14:textId="77777777" w:rsidR="0014480C" w:rsidRDefault="0014480C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</w:rPr>
      </w:pPr>
    </w:p>
    <w:p w14:paraId="3B36E30F" w14:textId="77777777" w:rsidR="0014480C" w:rsidRDefault="0014480C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</w:rPr>
      </w:pPr>
    </w:p>
    <w:p w14:paraId="50B15697" w14:textId="4E8764E7" w:rsidR="00002B53" w:rsidRDefault="00002B53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</w:rPr>
      </w:pPr>
      <w:r>
        <w:rPr>
          <w:b/>
        </w:rPr>
        <w:t>10.</w:t>
      </w:r>
      <w:r w:rsidRPr="00002B53">
        <w:rPr>
          <w:b/>
        </w:rPr>
        <w:t>DEFINIZIONE DEI TEMPI E DEI</w:t>
      </w:r>
      <w:r w:rsidRPr="00002B53">
        <w:rPr>
          <w:b/>
          <w:spacing w:val="-4"/>
        </w:rPr>
        <w:t xml:space="preserve"> </w:t>
      </w:r>
      <w:r w:rsidRPr="00002B53">
        <w:rPr>
          <w:b/>
        </w:rPr>
        <w:t>LUOGHI</w:t>
      </w:r>
    </w:p>
    <w:p w14:paraId="438995BF" w14:textId="77777777" w:rsidR="00600384" w:rsidRDefault="00600384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</w:rPr>
      </w:pPr>
    </w:p>
    <w:p w14:paraId="4FA55A3F" w14:textId="464E5FCA" w:rsidR="00002B53" w:rsidRDefault="00002B53" w:rsidP="001448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Gentium Basic" w:hAnsi="Gentium Basic"/>
        </w:rPr>
      </w:pPr>
    </w:p>
    <w:p w14:paraId="47BDA2BF" w14:textId="51195579" w:rsidR="0014480C" w:rsidRDefault="0014480C" w:rsidP="001448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Gentium Basic" w:hAnsi="Gentium Basic"/>
        </w:rPr>
      </w:pPr>
    </w:p>
    <w:p w14:paraId="53F0E5DD" w14:textId="5BAF2022" w:rsidR="0014480C" w:rsidRDefault="0014480C" w:rsidP="001448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Gentium Basic" w:hAnsi="Gentium Basic"/>
        </w:rPr>
      </w:pPr>
    </w:p>
    <w:p w14:paraId="687091D0" w14:textId="77777777" w:rsidR="0014480C" w:rsidRPr="0014480C" w:rsidRDefault="0014480C" w:rsidP="001448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Gentium Basic" w:hAnsi="Gentium Basic"/>
          <w:b/>
          <w:bCs/>
        </w:rPr>
      </w:pPr>
    </w:p>
    <w:p w14:paraId="45ABF618" w14:textId="77777777" w:rsidR="00891D3D" w:rsidRDefault="00891D3D" w:rsidP="00891D3D">
      <w:pP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-82"/>
        <w:jc w:val="both"/>
        <w:rPr>
          <w:b/>
        </w:rPr>
      </w:pPr>
    </w:p>
    <w:p w14:paraId="15C35771" w14:textId="7A25E6B5" w:rsidR="00891D3D" w:rsidRDefault="00002B53" w:rsidP="00891D3D">
      <w:pP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-82"/>
        <w:jc w:val="both"/>
        <w:rPr>
          <w:b/>
        </w:rPr>
      </w:pPr>
      <w:r>
        <w:rPr>
          <w:b/>
        </w:rPr>
        <w:t>11.</w:t>
      </w:r>
      <w:r w:rsidR="00891D3D">
        <w:rPr>
          <w:b/>
        </w:rPr>
        <w:t xml:space="preserve"> </w:t>
      </w:r>
      <w:r w:rsidRPr="00002B53">
        <w:rPr>
          <w:b/>
        </w:rPr>
        <w:t xml:space="preserve">LE ATTIVITÀ LABORATORIALI NON VERRANNO SVOLTE A CAUSA </w:t>
      </w:r>
      <w:r>
        <w:rPr>
          <w:b/>
        </w:rPr>
        <w:t xml:space="preserve">       </w:t>
      </w:r>
      <w:r w:rsidRPr="00002B53">
        <w:rPr>
          <w:b/>
        </w:rPr>
        <w:t>DELL’EMERGENZA SANITARIA NAZIONALE.</w:t>
      </w:r>
    </w:p>
    <w:p w14:paraId="1AD7D857" w14:textId="2E447FDD" w:rsidR="00891D3D" w:rsidRPr="00891D3D" w:rsidRDefault="00891D3D" w:rsidP="00891D3D">
      <w:pP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-82"/>
        <w:jc w:val="both"/>
        <w:rPr>
          <w:b/>
          <w:color w:val="FF0000"/>
        </w:rPr>
      </w:pPr>
      <w:r w:rsidRPr="00891D3D">
        <w:rPr>
          <w:b/>
          <w:color w:val="FF0000"/>
        </w:rPr>
        <w:t>Se VERRANNO SVOLTE SPIEGARE COME</w:t>
      </w:r>
      <w:r w:rsidR="007C51C0">
        <w:rPr>
          <w:b/>
          <w:color w:val="FF0000"/>
        </w:rPr>
        <w:t xml:space="preserve"> sia che avvengano in presenza sia che avvengano on line</w:t>
      </w:r>
    </w:p>
    <w:p w14:paraId="62D885B7" w14:textId="77777777" w:rsidR="00002B53" w:rsidRDefault="00002B53" w:rsidP="00002B53">
      <w:pPr>
        <w:tabs>
          <w:tab w:val="left" w:pos="901"/>
        </w:tabs>
        <w:suppressAutoHyphens w:val="0"/>
        <w:autoSpaceDE w:val="0"/>
        <w:autoSpaceDN w:val="0"/>
        <w:spacing w:before="136"/>
        <w:rPr>
          <w:b/>
        </w:rPr>
      </w:pPr>
    </w:p>
    <w:p w14:paraId="460BBA1B" w14:textId="081DB03F" w:rsidR="00002B53" w:rsidRPr="00002B53" w:rsidRDefault="00002B53" w:rsidP="00891D3D">
      <w:pP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-82"/>
        <w:jc w:val="both"/>
        <w:rPr>
          <w:b/>
        </w:rPr>
      </w:pPr>
      <w:r w:rsidRPr="00002B53">
        <w:rPr>
          <w:b/>
        </w:rPr>
        <w:t>12. UTILIZZO</w:t>
      </w:r>
      <w:r>
        <w:rPr>
          <w:b/>
        </w:rPr>
        <w:t xml:space="preserve"> </w:t>
      </w:r>
      <w:r w:rsidRPr="00002B53">
        <w:rPr>
          <w:b/>
        </w:rPr>
        <w:t>DELLE</w:t>
      </w:r>
      <w:r w:rsidRPr="00002B53">
        <w:rPr>
          <w:b/>
        </w:rPr>
        <w:tab/>
        <w:t>NUOVE</w:t>
      </w:r>
      <w:r w:rsidRPr="00002B53">
        <w:rPr>
          <w:b/>
        </w:rPr>
        <w:tab/>
        <w:t>TECNOLOGIE,</w:t>
      </w:r>
      <w:r>
        <w:rPr>
          <w:b/>
        </w:rPr>
        <w:t xml:space="preserve"> </w:t>
      </w:r>
      <w:r w:rsidRPr="00002B53">
        <w:rPr>
          <w:b/>
        </w:rPr>
        <w:t>STRUMENTAZIONI</w:t>
      </w:r>
      <w:r>
        <w:rPr>
          <w:b/>
        </w:rPr>
        <w:t xml:space="preserve"> </w:t>
      </w:r>
      <w:r w:rsidRPr="00002B53">
        <w:rPr>
          <w:b/>
        </w:rPr>
        <w:t>INFORMATICHE,</w:t>
      </w:r>
      <w:r w:rsidRPr="00002B53">
        <w:rPr>
          <w:b/>
          <w:spacing w:val="-1"/>
        </w:rPr>
        <w:t xml:space="preserve"> </w:t>
      </w:r>
    </w:p>
    <w:p w14:paraId="6AD28A80" w14:textId="246135B0" w:rsidR="00002B53" w:rsidRDefault="00002B53" w:rsidP="00891D3D">
      <w:pP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1243"/>
        <w:jc w:val="both"/>
        <w:rPr>
          <w:b/>
        </w:rPr>
      </w:pPr>
      <w:r>
        <w:rPr>
          <w:b/>
        </w:rPr>
        <w:t xml:space="preserve">      </w:t>
      </w:r>
      <w:r w:rsidRPr="00002B53">
        <w:rPr>
          <w:b/>
        </w:rPr>
        <w:t>NETWORKING</w:t>
      </w:r>
    </w:p>
    <w:p w14:paraId="4055619A" w14:textId="00C3BD76" w:rsidR="00002B53" w:rsidRDefault="00002B53" w:rsidP="0083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8"/>
        <w:rPr>
          <w:rFonts w:ascii="Gentium Basic" w:hAnsi="Gentium Basic"/>
        </w:rPr>
      </w:pPr>
      <w:r w:rsidRPr="008365A0">
        <w:rPr>
          <w:rFonts w:ascii="Gentium Basic" w:hAnsi="Gentium Basic"/>
          <w:b/>
        </w:rPr>
        <w:t xml:space="preserve">     </w:t>
      </w:r>
    </w:p>
    <w:p w14:paraId="7047FE27" w14:textId="14EE1768" w:rsidR="00891D3D" w:rsidRDefault="00891D3D" w:rsidP="0083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8"/>
        <w:rPr>
          <w:rFonts w:ascii="Gentium Basic" w:hAnsi="Gentium Basic"/>
        </w:rPr>
      </w:pPr>
    </w:p>
    <w:p w14:paraId="0D04ABC1" w14:textId="77777777" w:rsidR="00891D3D" w:rsidRPr="008365A0" w:rsidRDefault="00891D3D" w:rsidP="0083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8"/>
        <w:rPr>
          <w:rFonts w:ascii="Gentium Basic" w:hAnsi="Gentium Basic"/>
        </w:rPr>
      </w:pPr>
    </w:p>
    <w:p w14:paraId="36EE6732" w14:textId="77777777" w:rsidR="00002B53" w:rsidRPr="00002B53" w:rsidRDefault="00002B53" w:rsidP="00002B53">
      <w:pPr>
        <w:tabs>
          <w:tab w:val="left" w:pos="1095"/>
          <w:tab w:val="left" w:pos="1096"/>
          <w:tab w:val="left" w:pos="2539"/>
          <w:tab w:val="left" w:pos="3609"/>
          <w:tab w:val="left" w:pos="4732"/>
          <w:tab w:val="left" w:pos="6677"/>
        </w:tabs>
        <w:suppressAutoHyphens w:val="0"/>
        <w:autoSpaceDE w:val="0"/>
        <w:autoSpaceDN w:val="0"/>
        <w:spacing w:before="90" w:line="278" w:lineRule="auto"/>
        <w:ind w:right="8"/>
        <w:rPr>
          <w:b/>
        </w:rPr>
      </w:pPr>
    </w:p>
    <w:p w14:paraId="17407A4A" w14:textId="77777777" w:rsidR="00002B53" w:rsidRDefault="00002B53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  <w:spacing w:val="-8"/>
        </w:rPr>
      </w:pPr>
      <w:r w:rsidRPr="00002B53">
        <w:rPr>
          <w:b/>
        </w:rPr>
        <w:t>13. MONITORAGGIO E VALUTAZIONE DEL PERCORSO FORMATIVO E DEL</w:t>
      </w:r>
      <w:r w:rsidRPr="00002B53">
        <w:rPr>
          <w:b/>
          <w:spacing w:val="-8"/>
        </w:rPr>
        <w:t xml:space="preserve"> </w:t>
      </w:r>
      <w:r>
        <w:rPr>
          <w:b/>
          <w:spacing w:val="-8"/>
        </w:rPr>
        <w:t xml:space="preserve"> </w:t>
      </w:r>
    </w:p>
    <w:p w14:paraId="42DEB2C4" w14:textId="14715F5A" w:rsidR="00002B53" w:rsidRDefault="00002B53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</w:rPr>
      </w:pPr>
      <w:r>
        <w:rPr>
          <w:b/>
          <w:spacing w:val="-8"/>
        </w:rPr>
        <w:t xml:space="preserve">       </w:t>
      </w:r>
      <w:r w:rsidRPr="00002B53">
        <w:rPr>
          <w:b/>
        </w:rPr>
        <w:t>PROGETTO</w:t>
      </w:r>
    </w:p>
    <w:p w14:paraId="5C63CF0B" w14:textId="77777777" w:rsidR="00600384" w:rsidRPr="00002B53" w:rsidRDefault="00600384" w:rsidP="00002B53">
      <w:pPr>
        <w:tabs>
          <w:tab w:val="left" w:pos="901"/>
        </w:tabs>
        <w:suppressAutoHyphens w:val="0"/>
        <w:autoSpaceDE w:val="0"/>
        <w:autoSpaceDN w:val="0"/>
        <w:spacing w:before="90"/>
        <w:rPr>
          <w:b/>
        </w:rPr>
      </w:pPr>
    </w:p>
    <w:p w14:paraId="68C693BA" w14:textId="073DBCB8" w:rsidR="00002B53" w:rsidRPr="008365A0" w:rsidRDefault="00002B53" w:rsidP="008365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rPr>
          <w:rFonts w:ascii="Gentium Basic" w:hAnsi="Gentium Basic"/>
          <w:b/>
          <w:bCs/>
        </w:rPr>
      </w:pPr>
      <w:r w:rsidRPr="008365A0">
        <w:rPr>
          <w:rFonts w:ascii="Gentium Basic" w:hAnsi="Gentium Basic"/>
          <w:b/>
        </w:rPr>
        <w:t xml:space="preserve">     </w:t>
      </w:r>
    </w:p>
    <w:p w14:paraId="7A5878FF" w14:textId="251E2CB3" w:rsidR="00002B53" w:rsidRPr="008365A0" w:rsidRDefault="00002B53" w:rsidP="0083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1"/>
        </w:tabs>
        <w:suppressAutoHyphens w:val="0"/>
        <w:autoSpaceDE w:val="0"/>
        <w:autoSpaceDN w:val="0"/>
        <w:spacing w:before="136"/>
        <w:rPr>
          <w:rFonts w:ascii="Gentium Basic" w:hAnsi="Gentium Basic"/>
          <w:b/>
        </w:rPr>
      </w:pPr>
    </w:p>
    <w:p w14:paraId="66104F7D" w14:textId="371B0781" w:rsidR="00A11C11" w:rsidRDefault="00393457" w:rsidP="009B429D">
      <w:pPr>
        <w:spacing w:line="360" w:lineRule="auto"/>
      </w:pPr>
    </w:p>
    <w:p w14:paraId="22FBB788" w14:textId="1CB566ED" w:rsidR="00A81559" w:rsidRDefault="00A81559" w:rsidP="009B429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1559" w:rsidSect="003F3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Gentium Basic">
    <w:altName w:val="Times New Roman"/>
    <w:charset w:val="01"/>
    <w:family w:val="roman"/>
    <w:pitch w:val="default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3AA1452"/>
    <w:multiLevelType w:val="hybridMultilevel"/>
    <w:tmpl w:val="7DC44B0E"/>
    <w:lvl w:ilvl="0" w:tplc="259046C4">
      <w:start w:val="5"/>
      <w:numFmt w:val="bullet"/>
      <w:lvlText w:val="-"/>
      <w:lvlJc w:val="left"/>
      <w:pPr>
        <w:ind w:left="720" w:hanging="360"/>
      </w:pPr>
      <w:rPr>
        <w:rFonts w:ascii="Gentium Basic" w:eastAsia="Droid Sans Fallback" w:hAnsi="Gentium Basic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1E4"/>
    <w:multiLevelType w:val="hybridMultilevel"/>
    <w:tmpl w:val="1E700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7217"/>
    <w:multiLevelType w:val="hybridMultilevel"/>
    <w:tmpl w:val="4238DD0C"/>
    <w:lvl w:ilvl="0" w:tplc="259046C4">
      <w:start w:val="5"/>
      <w:numFmt w:val="bullet"/>
      <w:lvlText w:val="-"/>
      <w:lvlJc w:val="left"/>
      <w:pPr>
        <w:ind w:left="720" w:hanging="360"/>
      </w:pPr>
      <w:rPr>
        <w:rFonts w:ascii="Gentium Basic" w:eastAsia="Droid Sans Fallback" w:hAnsi="Gentium Basic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C15B2"/>
    <w:multiLevelType w:val="hybridMultilevel"/>
    <w:tmpl w:val="D4C4ED6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B0446"/>
    <w:multiLevelType w:val="hybridMultilevel"/>
    <w:tmpl w:val="1C5C4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94967"/>
    <w:multiLevelType w:val="hybridMultilevel"/>
    <w:tmpl w:val="39C47B84"/>
    <w:lvl w:ilvl="0" w:tplc="259046C4">
      <w:start w:val="5"/>
      <w:numFmt w:val="bullet"/>
      <w:lvlText w:val="-"/>
      <w:lvlJc w:val="left"/>
      <w:pPr>
        <w:ind w:left="643" w:hanging="360"/>
      </w:pPr>
      <w:rPr>
        <w:rFonts w:ascii="Gentium Basic" w:eastAsia="Droid Sans Fallback" w:hAnsi="Gentium Basic" w:cs="FreeSan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A74D9"/>
    <w:multiLevelType w:val="hybridMultilevel"/>
    <w:tmpl w:val="D6B099C8"/>
    <w:lvl w:ilvl="0" w:tplc="1382B3DC">
      <w:start w:val="1"/>
      <w:numFmt w:val="decimal"/>
      <w:lvlText w:val="%1."/>
      <w:lvlJc w:val="left"/>
      <w:pPr>
        <w:ind w:left="78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1" w:tplc="844A9152">
      <w:numFmt w:val="bullet"/>
      <w:lvlText w:val="•"/>
      <w:lvlJc w:val="left"/>
      <w:pPr>
        <w:ind w:left="1718" w:hanging="240"/>
      </w:pPr>
      <w:rPr>
        <w:rFonts w:hint="default"/>
        <w:lang w:val="it-IT" w:eastAsia="it-IT" w:bidi="it-IT"/>
      </w:rPr>
    </w:lvl>
    <w:lvl w:ilvl="2" w:tplc="5B78695E">
      <w:numFmt w:val="bullet"/>
      <w:lvlText w:val="•"/>
      <w:lvlJc w:val="left"/>
      <w:pPr>
        <w:ind w:left="2657" w:hanging="240"/>
      </w:pPr>
      <w:rPr>
        <w:rFonts w:hint="default"/>
        <w:lang w:val="it-IT" w:eastAsia="it-IT" w:bidi="it-IT"/>
      </w:rPr>
    </w:lvl>
    <w:lvl w:ilvl="3" w:tplc="AFAE19D2">
      <w:numFmt w:val="bullet"/>
      <w:lvlText w:val="•"/>
      <w:lvlJc w:val="left"/>
      <w:pPr>
        <w:ind w:left="3595" w:hanging="240"/>
      </w:pPr>
      <w:rPr>
        <w:rFonts w:hint="default"/>
        <w:lang w:val="it-IT" w:eastAsia="it-IT" w:bidi="it-IT"/>
      </w:rPr>
    </w:lvl>
    <w:lvl w:ilvl="4" w:tplc="13FC26BE">
      <w:numFmt w:val="bullet"/>
      <w:lvlText w:val="•"/>
      <w:lvlJc w:val="left"/>
      <w:pPr>
        <w:ind w:left="4534" w:hanging="240"/>
      </w:pPr>
      <w:rPr>
        <w:rFonts w:hint="default"/>
        <w:lang w:val="it-IT" w:eastAsia="it-IT" w:bidi="it-IT"/>
      </w:rPr>
    </w:lvl>
    <w:lvl w:ilvl="5" w:tplc="B0649204">
      <w:numFmt w:val="bullet"/>
      <w:lvlText w:val="•"/>
      <w:lvlJc w:val="left"/>
      <w:pPr>
        <w:ind w:left="5472" w:hanging="240"/>
      </w:pPr>
      <w:rPr>
        <w:rFonts w:hint="default"/>
        <w:lang w:val="it-IT" w:eastAsia="it-IT" w:bidi="it-IT"/>
      </w:rPr>
    </w:lvl>
    <w:lvl w:ilvl="6" w:tplc="1C66FF00">
      <w:numFmt w:val="bullet"/>
      <w:lvlText w:val="•"/>
      <w:lvlJc w:val="left"/>
      <w:pPr>
        <w:ind w:left="6411" w:hanging="240"/>
      </w:pPr>
      <w:rPr>
        <w:rFonts w:hint="default"/>
        <w:lang w:val="it-IT" w:eastAsia="it-IT" w:bidi="it-IT"/>
      </w:rPr>
    </w:lvl>
    <w:lvl w:ilvl="7" w:tplc="54ACACCC">
      <w:numFmt w:val="bullet"/>
      <w:lvlText w:val="•"/>
      <w:lvlJc w:val="left"/>
      <w:pPr>
        <w:ind w:left="7349" w:hanging="240"/>
      </w:pPr>
      <w:rPr>
        <w:rFonts w:hint="default"/>
        <w:lang w:val="it-IT" w:eastAsia="it-IT" w:bidi="it-IT"/>
      </w:rPr>
    </w:lvl>
    <w:lvl w:ilvl="8" w:tplc="81A285F4">
      <w:numFmt w:val="bullet"/>
      <w:lvlText w:val="•"/>
      <w:lvlJc w:val="left"/>
      <w:pPr>
        <w:ind w:left="8288" w:hanging="240"/>
      </w:pPr>
      <w:rPr>
        <w:rFonts w:hint="default"/>
        <w:lang w:val="it-IT" w:eastAsia="it-IT" w:bidi="it-IT"/>
      </w:rPr>
    </w:lvl>
  </w:abstractNum>
  <w:abstractNum w:abstractNumId="8" w15:restartNumberingAfterBreak="0">
    <w:nsid w:val="7C74349F"/>
    <w:multiLevelType w:val="hybridMultilevel"/>
    <w:tmpl w:val="CFF8F682"/>
    <w:lvl w:ilvl="0" w:tplc="E368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B3"/>
    <w:rsid w:val="00002B53"/>
    <w:rsid w:val="00117192"/>
    <w:rsid w:val="0014480C"/>
    <w:rsid w:val="00196D57"/>
    <w:rsid w:val="00200ECE"/>
    <w:rsid w:val="00204021"/>
    <w:rsid w:val="00263E65"/>
    <w:rsid w:val="002A3472"/>
    <w:rsid w:val="00393457"/>
    <w:rsid w:val="003B1448"/>
    <w:rsid w:val="003B4DB9"/>
    <w:rsid w:val="003C1FE4"/>
    <w:rsid w:val="003D1F3B"/>
    <w:rsid w:val="003E1AEA"/>
    <w:rsid w:val="003F3927"/>
    <w:rsid w:val="00425781"/>
    <w:rsid w:val="004F2973"/>
    <w:rsid w:val="004F568D"/>
    <w:rsid w:val="00523892"/>
    <w:rsid w:val="00535A23"/>
    <w:rsid w:val="005A083E"/>
    <w:rsid w:val="005D7740"/>
    <w:rsid w:val="00600384"/>
    <w:rsid w:val="00634CAA"/>
    <w:rsid w:val="0064467B"/>
    <w:rsid w:val="006472AF"/>
    <w:rsid w:val="006D4C4E"/>
    <w:rsid w:val="00785A1B"/>
    <w:rsid w:val="007C51C0"/>
    <w:rsid w:val="008365A0"/>
    <w:rsid w:val="00891D3D"/>
    <w:rsid w:val="008A205C"/>
    <w:rsid w:val="008E62EE"/>
    <w:rsid w:val="009258C2"/>
    <w:rsid w:val="009B0D87"/>
    <w:rsid w:val="009B429D"/>
    <w:rsid w:val="00A81559"/>
    <w:rsid w:val="00A96EF5"/>
    <w:rsid w:val="00B267CE"/>
    <w:rsid w:val="00B81CC0"/>
    <w:rsid w:val="00BE5428"/>
    <w:rsid w:val="00C11FDF"/>
    <w:rsid w:val="00C304DE"/>
    <w:rsid w:val="00C51266"/>
    <w:rsid w:val="00C8501C"/>
    <w:rsid w:val="00CD0631"/>
    <w:rsid w:val="00D3687D"/>
    <w:rsid w:val="00D54E98"/>
    <w:rsid w:val="00D9007A"/>
    <w:rsid w:val="00DA687C"/>
    <w:rsid w:val="00DD097C"/>
    <w:rsid w:val="00E320AF"/>
    <w:rsid w:val="00F350B3"/>
    <w:rsid w:val="00F9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14E"/>
  <w15:docId w15:val="{EE7E2076-CFED-4788-9571-F650887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0B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qFormat/>
    <w:rsid w:val="00F350B3"/>
    <w:pPr>
      <w:keepNext/>
      <w:widowControl/>
      <w:suppressAutoHyphens w:val="0"/>
      <w:jc w:val="center"/>
      <w:outlineLvl w:val="0"/>
    </w:pPr>
    <w:rPr>
      <w:rFonts w:ascii="Arial" w:eastAsia="Arial Unicode MS" w:hAnsi="Arial" w:cs="Arial"/>
      <w:b/>
      <w:bCs/>
      <w:kern w:val="0"/>
      <w:sz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50B3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styleId="Collegamentoipertestuale">
    <w:name w:val="Hyperlink"/>
    <w:basedOn w:val="Carpredefinitoparagrafo"/>
    <w:unhideWhenUsed/>
    <w:rsid w:val="00F350B3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F350B3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F350B3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F350B3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F3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clementina monaco</cp:lastModifiedBy>
  <cp:revision>3</cp:revision>
  <dcterms:created xsi:type="dcterms:W3CDTF">2021-11-05T16:33:00Z</dcterms:created>
  <dcterms:modified xsi:type="dcterms:W3CDTF">2021-11-05T16:33:00Z</dcterms:modified>
</cp:coreProperties>
</file>